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570" w:rsidRPr="00A9624B" w:rsidRDefault="009F7EF0" w:rsidP="009F7EF0">
      <w:pPr>
        <w:pStyle w:val="30"/>
        <w:shd w:val="clear" w:color="auto" w:fill="auto"/>
        <w:spacing w:after="0" w:line="240" w:lineRule="auto"/>
        <w:jc w:val="right"/>
      </w:pPr>
      <w:r w:rsidRPr="00F43E4E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2</w:t>
      </w:r>
    </w:p>
    <w:p w:rsidR="00A9624B" w:rsidRDefault="00A9624B" w:rsidP="009F7EF0">
      <w:pPr>
        <w:pStyle w:val="30"/>
        <w:shd w:val="clear" w:color="auto" w:fill="auto"/>
        <w:spacing w:after="0" w:line="322" w:lineRule="exact"/>
        <w:ind w:left="4940"/>
        <w:jc w:val="left"/>
      </w:pPr>
    </w:p>
    <w:p w:rsidR="003C2330" w:rsidRPr="00C91ED9" w:rsidRDefault="007D6D50" w:rsidP="009F7EF0">
      <w:pPr>
        <w:pStyle w:val="30"/>
        <w:shd w:val="clear" w:color="auto" w:fill="auto"/>
        <w:spacing w:after="0" w:line="240" w:lineRule="exact"/>
        <w:rPr>
          <w:sz w:val="28"/>
        </w:rPr>
      </w:pPr>
      <w:proofErr w:type="gramStart"/>
      <w:r w:rsidRPr="00C91ED9">
        <w:rPr>
          <w:sz w:val="28"/>
        </w:rPr>
        <w:t>П</w:t>
      </w:r>
      <w:proofErr w:type="gramEnd"/>
      <w:r w:rsidR="00C91ED9">
        <w:rPr>
          <w:sz w:val="28"/>
        </w:rPr>
        <w:t xml:space="preserve"> </w:t>
      </w:r>
      <w:r w:rsidRPr="00C91ED9">
        <w:rPr>
          <w:sz w:val="28"/>
        </w:rPr>
        <w:t>Е</w:t>
      </w:r>
      <w:r w:rsidR="00C91ED9">
        <w:rPr>
          <w:sz w:val="28"/>
        </w:rPr>
        <w:t xml:space="preserve"> </w:t>
      </w:r>
      <w:r w:rsidRPr="00C91ED9">
        <w:rPr>
          <w:sz w:val="28"/>
        </w:rPr>
        <w:t>Р</w:t>
      </w:r>
      <w:r w:rsidR="00C91ED9">
        <w:rPr>
          <w:sz w:val="28"/>
        </w:rPr>
        <w:t xml:space="preserve"> </w:t>
      </w:r>
      <w:r w:rsidRPr="00C91ED9">
        <w:rPr>
          <w:sz w:val="28"/>
        </w:rPr>
        <w:t>Е</w:t>
      </w:r>
      <w:r w:rsidR="00C91ED9">
        <w:rPr>
          <w:sz w:val="28"/>
        </w:rPr>
        <w:t xml:space="preserve"> </w:t>
      </w:r>
      <w:r w:rsidRPr="00C91ED9">
        <w:rPr>
          <w:sz w:val="28"/>
        </w:rPr>
        <w:t>Ч</w:t>
      </w:r>
      <w:r w:rsidR="00C91ED9">
        <w:rPr>
          <w:sz w:val="28"/>
        </w:rPr>
        <w:t xml:space="preserve"> </w:t>
      </w:r>
      <w:r w:rsidRPr="00C91ED9">
        <w:rPr>
          <w:sz w:val="28"/>
        </w:rPr>
        <w:t>Е</w:t>
      </w:r>
      <w:r w:rsidR="00C91ED9">
        <w:rPr>
          <w:sz w:val="28"/>
        </w:rPr>
        <w:t xml:space="preserve"> </w:t>
      </w:r>
      <w:r w:rsidRPr="00C91ED9">
        <w:rPr>
          <w:sz w:val="28"/>
        </w:rPr>
        <w:t>Н</w:t>
      </w:r>
      <w:r w:rsidR="00C91ED9">
        <w:rPr>
          <w:sz w:val="28"/>
        </w:rPr>
        <w:t xml:space="preserve"> </w:t>
      </w:r>
      <w:r w:rsidRPr="00C91ED9">
        <w:rPr>
          <w:sz w:val="28"/>
        </w:rPr>
        <w:t>Ь</w:t>
      </w:r>
    </w:p>
    <w:p w:rsidR="003C2330" w:rsidRDefault="007D6D50" w:rsidP="009F7EF0">
      <w:pPr>
        <w:pStyle w:val="30"/>
        <w:shd w:val="clear" w:color="auto" w:fill="auto"/>
        <w:spacing w:after="0" w:line="240" w:lineRule="exact"/>
        <w:ind w:right="600"/>
        <w:rPr>
          <w:sz w:val="28"/>
        </w:rPr>
      </w:pPr>
      <w:r w:rsidRPr="00C91ED9">
        <w:rPr>
          <w:sz w:val="28"/>
        </w:rPr>
        <w:t xml:space="preserve">обществ, созданных в процессе преобразования </w:t>
      </w:r>
      <w:r w:rsidR="00C91ED9">
        <w:rPr>
          <w:sz w:val="28"/>
        </w:rPr>
        <w:br/>
      </w:r>
      <w:r w:rsidRPr="00C91ED9">
        <w:rPr>
          <w:sz w:val="28"/>
        </w:rPr>
        <w:t>государственных</w:t>
      </w:r>
      <w:r w:rsidR="00C91ED9">
        <w:rPr>
          <w:sz w:val="28"/>
        </w:rPr>
        <w:t xml:space="preserve"> </w:t>
      </w:r>
      <w:r w:rsidRPr="00C91ED9">
        <w:rPr>
          <w:sz w:val="28"/>
        </w:rPr>
        <w:t>унитарных предприятий в 2015 году</w:t>
      </w:r>
    </w:p>
    <w:p w:rsidR="00F43E4E" w:rsidRDefault="00F43E4E" w:rsidP="009F7EF0">
      <w:pPr>
        <w:pStyle w:val="30"/>
        <w:shd w:val="clear" w:color="auto" w:fill="auto"/>
        <w:spacing w:after="0" w:line="240" w:lineRule="exact"/>
        <w:ind w:right="600"/>
        <w:rPr>
          <w:sz w:val="28"/>
        </w:rPr>
      </w:pPr>
    </w:p>
    <w:p w:rsidR="00F43E4E" w:rsidRPr="00F43E4E" w:rsidRDefault="00F43E4E" w:rsidP="009F7EF0">
      <w:pPr>
        <w:pStyle w:val="30"/>
        <w:shd w:val="clear" w:color="auto" w:fill="auto"/>
        <w:spacing w:after="120" w:line="240" w:lineRule="auto"/>
        <w:jc w:val="right"/>
        <w:rPr>
          <w:b w:val="0"/>
          <w:sz w:val="28"/>
          <w:szCs w:val="28"/>
        </w:rPr>
      </w:pP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2"/>
        <w:gridCol w:w="2604"/>
        <w:gridCol w:w="2604"/>
      </w:tblGrid>
      <w:tr w:rsidR="006E5570" w:rsidTr="006E5570">
        <w:tc>
          <w:tcPr>
            <w:tcW w:w="675" w:type="dxa"/>
            <w:tcBorders>
              <w:bottom w:val="nil"/>
            </w:tcBorders>
            <w:vAlign w:val="center"/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E557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6E557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6E5570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32" w:type="dxa"/>
            <w:tcBorders>
              <w:bottom w:val="nil"/>
            </w:tcBorders>
            <w:vAlign w:val="center"/>
          </w:tcPr>
          <w:p w:rsidR="006E5570" w:rsidRP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b/>
                <w:sz w:val="24"/>
                <w:szCs w:val="24"/>
              </w:rPr>
            </w:pPr>
            <w:r w:rsidRPr="006E5570">
              <w:rPr>
                <w:rStyle w:val="213pt0"/>
                <w:sz w:val="24"/>
                <w:szCs w:val="24"/>
              </w:rPr>
              <w:t>Наименование</w:t>
            </w:r>
          </w:p>
        </w:tc>
        <w:tc>
          <w:tcPr>
            <w:tcW w:w="2604" w:type="dxa"/>
            <w:tcBorders>
              <w:bottom w:val="nil"/>
            </w:tcBorders>
            <w:vAlign w:val="center"/>
          </w:tcPr>
          <w:p w:rsidR="006E5570" w:rsidRP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b/>
                <w:sz w:val="24"/>
                <w:szCs w:val="24"/>
              </w:rPr>
            </w:pPr>
            <w:r w:rsidRPr="006E5570">
              <w:rPr>
                <w:rStyle w:val="213pt0"/>
                <w:sz w:val="24"/>
                <w:szCs w:val="24"/>
              </w:rPr>
              <w:t>Местонахождение</w:t>
            </w:r>
          </w:p>
        </w:tc>
        <w:tc>
          <w:tcPr>
            <w:tcW w:w="2604" w:type="dxa"/>
            <w:tcBorders>
              <w:bottom w:val="nil"/>
            </w:tcBorders>
            <w:vAlign w:val="center"/>
          </w:tcPr>
          <w:p w:rsidR="006E5570" w:rsidRPr="006E5570" w:rsidRDefault="00487BBF" w:rsidP="00487BBF">
            <w:pPr>
              <w:pStyle w:val="20"/>
              <w:shd w:val="clear" w:color="auto" w:fill="auto"/>
              <w:spacing w:before="0" w:line="24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Style w:val="213pt0"/>
                <w:sz w:val="24"/>
                <w:szCs w:val="24"/>
              </w:rPr>
              <w:t>Размер у</w:t>
            </w:r>
            <w:r w:rsidR="006E5570" w:rsidRPr="006E5570">
              <w:rPr>
                <w:rStyle w:val="213pt0"/>
                <w:sz w:val="24"/>
                <w:szCs w:val="24"/>
              </w:rPr>
              <w:t>ставн</w:t>
            </w:r>
            <w:r>
              <w:rPr>
                <w:rStyle w:val="213pt0"/>
                <w:sz w:val="24"/>
                <w:szCs w:val="24"/>
              </w:rPr>
              <w:t>ого</w:t>
            </w:r>
            <w:r w:rsidR="006E5570" w:rsidRPr="006E5570">
              <w:rPr>
                <w:rStyle w:val="213pt0"/>
                <w:sz w:val="24"/>
                <w:szCs w:val="24"/>
              </w:rPr>
              <w:br/>
              <w:t>капитал</w:t>
            </w:r>
            <w:r>
              <w:rPr>
                <w:rStyle w:val="213pt0"/>
                <w:sz w:val="24"/>
                <w:szCs w:val="24"/>
              </w:rPr>
              <w:t>а</w:t>
            </w:r>
            <w:r w:rsidR="006E5570" w:rsidRPr="006E5570">
              <w:rPr>
                <w:rStyle w:val="213pt0"/>
                <w:sz w:val="24"/>
                <w:szCs w:val="24"/>
              </w:rPr>
              <w:t>,</w:t>
            </w:r>
            <w:r w:rsidR="006E5570" w:rsidRPr="006E5570">
              <w:rPr>
                <w:rStyle w:val="213pt0"/>
                <w:sz w:val="24"/>
                <w:szCs w:val="24"/>
              </w:rPr>
              <w:br/>
              <w:t>тыс. рублей</w:t>
            </w:r>
            <w:bookmarkStart w:id="0" w:name="_GoBack"/>
            <w:bookmarkEnd w:id="0"/>
          </w:p>
        </w:tc>
      </w:tr>
    </w:tbl>
    <w:p w:rsidR="006E5570" w:rsidRPr="006E5570" w:rsidRDefault="006E5570" w:rsidP="009F7EF0">
      <w:pPr>
        <w:pStyle w:val="20"/>
        <w:shd w:val="clear" w:color="auto" w:fill="auto"/>
        <w:tabs>
          <w:tab w:val="left" w:pos="675"/>
          <w:tab w:val="left" w:pos="5207"/>
          <w:tab w:val="left" w:pos="7811"/>
        </w:tabs>
        <w:spacing w:before="0" w:line="60" w:lineRule="exact"/>
        <w:jc w:val="left"/>
        <w:rPr>
          <w:rStyle w:val="213pt0"/>
          <w:sz w:val="24"/>
          <w:szCs w:val="24"/>
        </w:rPr>
      </w:pPr>
      <w:r w:rsidRPr="006E5570">
        <w:rPr>
          <w:rFonts w:eastAsia="Arial Unicode MS"/>
          <w:b/>
          <w:sz w:val="24"/>
          <w:szCs w:val="24"/>
        </w:rPr>
        <w:tab/>
      </w:r>
      <w:r w:rsidRPr="006E5570">
        <w:rPr>
          <w:rStyle w:val="213pt0"/>
          <w:sz w:val="24"/>
          <w:szCs w:val="24"/>
        </w:rPr>
        <w:tab/>
      </w:r>
      <w:r w:rsidRPr="006E5570">
        <w:rPr>
          <w:rStyle w:val="213pt0"/>
          <w:sz w:val="24"/>
          <w:szCs w:val="24"/>
        </w:rPr>
        <w:tab/>
      </w:r>
    </w:p>
    <w:tbl>
      <w:tblPr>
        <w:tblStyle w:val="ae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2"/>
        <w:gridCol w:w="2604"/>
        <w:gridCol w:w="2604"/>
      </w:tblGrid>
      <w:tr w:rsidR="006E5570" w:rsidTr="006E5570">
        <w:trPr>
          <w:tblHeader/>
        </w:trPr>
        <w:tc>
          <w:tcPr>
            <w:tcW w:w="675" w:type="dxa"/>
            <w:tcBorders>
              <w:top w:val="single" w:sz="4" w:space="0" w:color="auto"/>
              <w:bottom w:val="nil"/>
            </w:tcBorders>
            <w:vAlign w:val="center"/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2" w:type="dxa"/>
            <w:tcBorders>
              <w:top w:val="single" w:sz="4" w:space="0" w:color="auto"/>
              <w:bottom w:val="nil"/>
            </w:tcBorders>
            <w:vAlign w:val="center"/>
          </w:tcPr>
          <w:p w:rsidR="006E5570" w:rsidRP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13pt0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nil"/>
            </w:tcBorders>
            <w:vAlign w:val="center"/>
          </w:tcPr>
          <w:p w:rsidR="006E5570" w:rsidRP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13pt0"/>
                <w:sz w:val="24"/>
                <w:szCs w:val="24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nil"/>
            </w:tcBorders>
            <w:vAlign w:val="center"/>
          </w:tcPr>
          <w:p w:rsidR="006E5570" w:rsidRPr="006E5570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13pt0"/>
                <w:sz w:val="24"/>
                <w:szCs w:val="24"/>
              </w:rPr>
            </w:pP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3"/>
              </w:numPr>
              <w:spacing w:line="240" w:lineRule="exact"/>
              <w:ind w:left="0"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C91ED9">
              <w:rPr>
                <w:rStyle w:val="24"/>
              </w:rPr>
              <w:t>ООО «Ботлихская фабрика наро</w:t>
            </w:r>
            <w:r w:rsidRPr="00C91ED9">
              <w:rPr>
                <w:rStyle w:val="24"/>
              </w:rPr>
              <w:t>д</w:t>
            </w:r>
            <w:r w:rsidRPr="00C91ED9">
              <w:rPr>
                <w:rStyle w:val="24"/>
              </w:rPr>
              <w:t>ных</w:t>
            </w:r>
            <w:r>
              <w:rPr>
                <w:rStyle w:val="24"/>
              </w:rPr>
              <w:t xml:space="preserve"> </w:t>
            </w:r>
            <w:r w:rsidRPr="00C91ED9">
              <w:rPr>
                <w:rStyle w:val="24"/>
              </w:rPr>
              <w:t>промыслов»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Бо</w:t>
            </w:r>
            <w:r>
              <w:rPr>
                <w:rStyle w:val="24"/>
              </w:rPr>
              <w:t>тлихски</w:t>
            </w:r>
            <w:r w:rsidRPr="00C91ED9">
              <w:rPr>
                <w:rStyle w:val="24"/>
              </w:rPr>
              <w:t>й район,</w:t>
            </w:r>
            <w:r w:rsidRPr="00C91ED9">
              <w:rPr>
                <w:rStyle w:val="24"/>
              </w:rPr>
              <w:br/>
              <w:t xml:space="preserve">с. </w:t>
            </w:r>
            <w:proofErr w:type="spellStart"/>
            <w:r w:rsidRPr="00C91ED9">
              <w:rPr>
                <w:rStyle w:val="24"/>
              </w:rPr>
              <w:t>Рахата</w:t>
            </w:r>
            <w:proofErr w:type="spellEnd"/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10 425,277</w:t>
            </w: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3"/>
              </w:numPr>
              <w:spacing w:line="240" w:lineRule="exact"/>
              <w:ind w:left="0"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C91ED9">
              <w:rPr>
                <w:rStyle w:val="24"/>
              </w:rPr>
              <w:t>ООО «</w:t>
            </w:r>
            <w:proofErr w:type="spellStart"/>
            <w:r w:rsidRPr="00C91ED9">
              <w:rPr>
                <w:rStyle w:val="24"/>
              </w:rPr>
              <w:t>Гоцатлинский</w:t>
            </w:r>
            <w:proofErr w:type="spellEnd"/>
            <w:r w:rsidRPr="00C91ED9">
              <w:rPr>
                <w:rStyle w:val="24"/>
              </w:rPr>
              <w:t xml:space="preserve"> худож</w:t>
            </w:r>
            <w:r w:rsidRPr="00C91ED9">
              <w:rPr>
                <w:rStyle w:val="24"/>
              </w:rPr>
              <w:t>е</w:t>
            </w:r>
            <w:r w:rsidRPr="00C91ED9">
              <w:rPr>
                <w:rStyle w:val="24"/>
              </w:rPr>
              <w:t>ственный</w:t>
            </w:r>
            <w:r>
              <w:rPr>
                <w:rStyle w:val="24"/>
              </w:rPr>
              <w:t xml:space="preserve"> </w:t>
            </w:r>
            <w:r w:rsidRPr="00C91ED9">
              <w:rPr>
                <w:rStyle w:val="24"/>
              </w:rPr>
              <w:t>комбинат»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proofErr w:type="spellStart"/>
            <w:r w:rsidRPr="00C91ED9">
              <w:rPr>
                <w:rStyle w:val="24"/>
              </w:rPr>
              <w:t>Хунзахский</w:t>
            </w:r>
            <w:proofErr w:type="spellEnd"/>
            <w:r w:rsidRPr="00C91ED9">
              <w:rPr>
                <w:rStyle w:val="24"/>
              </w:rPr>
              <w:t xml:space="preserve"> район,</w:t>
            </w:r>
            <w:r w:rsidRPr="00C91ED9">
              <w:rPr>
                <w:rStyle w:val="24"/>
              </w:rPr>
              <w:br/>
              <w:t xml:space="preserve">с. </w:t>
            </w:r>
            <w:proofErr w:type="spellStart"/>
            <w:r w:rsidRPr="00C91ED9">
              <w:rPr>
                <w:rStyle w:val="24"/>
              </w:rPr>
              <w:t>Гоцатль</w:t>
            </w:r>
            <w:proofErr w:type="spellEnd"/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21 190,21 1</w:t>
            </w: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3"/>
              </w:numPr>
              <w:spacing w:line="240" w:lineRule="exact"/>
              <w:ind w:left="0"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C91ED9">
              <w:rPr>
                <w:rStyle w:val="24"/>
              </w:rPr>
              <w:t>ООО «</w:t>
            </w:r>
            <w:proofErr w:type="spellStart"/>
            <w:r w:rsidRPr="00C91ED9">
              <w:rPr>
                <w:rStyle w:val="24"/>
              </w:rPr>
              <w:t>Ляхлинская</w:t>
            </w:r>
            <w:proofErr w:type="spellEnd"/>
            <w:r w:rsidRPr="00C91ED9">
              <w:rPr>
                <w:rStyle w:val="24"/>
              </w:rPr>
              <w:t xml:space="preserve"> ковровая фа</w:t>
            </w:r>
            <w:r w:rsidRPr="00C91ED9">
              <w:rPr>
                <w:rStyle w:val="24"/>
              </w:rPr>
              <w:t>б</w:t>
            </w:r>
            <w:r w:rsidRPr="00C91ED9">
              <w:rPr>
                <w:rStyle w:val="24"/>
              </w:rPr>
              <w:t>рика»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proofErr w:type="spellStart"/>
            <w:r w:rsidRPr="00C91ED9">
              <w:rPr>
                <w:rStyle w:val="24"/>
              </w:rPr>
              <w:t>Хивский</w:t>
            </w:r>
            <w:proofErr w:type="spellEnd"/>
            <w:r w:rsidRPr="00C91ED9">
              <w:rPr>
                <w:rStyle w:val="24"/>
              </w:rPr>
              <w:t xml:space="preserve"> район,</w:t>
            </w:r>
            <w:r w:rsidRPr="00C91ED9">
              <w:rPr>
                <w:rStyle w:val="24"/>
              </w:rPr>
              <w:br/>
              <w:t xml:space="preserve">с. </w:t>
            </w:r>
            <w:proofErr w:type="spellStart"/>
            <w:r w:rsidRPr="00C91ED9">
              <w:rPr>
                <w:rStyle w:val="24"/>
              </w:rPr>
              <w:t>Ляхля</w:t>
            </w:r>
            <w:proofErr w:type="spellEnd"/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5 934,882</w:t>
            </w: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3"/>
              </w:numPr>
              <w:spacing w:line="240" w:lineRule="exact"/>
              <w:ind w:left="0"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C91ED9">
              <w:rPr>
                <w:rStyle w:val="24"/>
              </w:rPr>
              <w:t>ООО «Буйнакская база МТС»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г. Буйнакск,</w:t>
            </w:r>
            <w:r w:rsidRPr="00C91ED9">
              <w:rPr>
                <w:rStyle w:val="24"/>
              </w:rPr>
              <w:br/>
              <w:t xml:space="preserve">ул. </w:t>
            </w:r>
            <w:proofErr w:type="spellStart"/>
            <w:r w:rsidRPr="00C91ED9">
              <w:rPr>
                <w:rStyle w:val="24"/>
              </w:rPr>
              <w:t>Шамхалова</w:t>
            </w:r>
            <w:proofErr w:type="spellEnd"/>
            <w:r w:rsidRPr="00C91ED9">
              <w:rPr>
                <w:rStyle w:val="24"/>
              </w:rPr>
              <w:t>, 6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13 355,070</w:t>
            </w: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3"/>
              </w:numPr>
              <w:spacing w:line="240" w:lineRule="exact"/>
              <w:ind w:left="0"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C91ED9">
              <w:rPr>
                <w:rStyle w:val="24"/>
              </w:rPr>
              <w:t>ООО «Каспийское автотранспор</w:t>
            </w:r>
            <w:r w:rsidRPr="00C91ED9">
              <w:rPr>
                <w:rStyle w:val="24"/>
              </w:rPr>
              <w:t>т</w:t>
            </w:r>
            <w:r w:rsidRPr="00C91ED9">
              <w:rPr>
                <w:rStyle w:val="24"/>
              </w:rPr>
              <w:t>ное</w:t>
            </w:r>
            <w:r>
              <w:rPr>
                <w:rStyle w:val="24"/>
              </w:rPr>
              <w:t xml:space="preserve"> </w:t>
            </w:r>
            <w:r w:rsidRPr="00C91ED9">
              <w:rPr>
                <w:rStyle w:val="24"/>
              </w:rPr>
              <w:t>предприятие»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г. Каспийск,</w:t>
            </w:r>
            <w:r w:rsidRPr="00C91ED9">
              <w:rPr>
                <w:rStyle w:val="24"/>
              </w:rPr>
              <w:br/>
              <w:t xml:space="preserve">ул. </w:t>
            </w:r>
            <w:proofErr w:type="spellStart"/>
            <w:r w:rsidRPr="00C91ED9">
              <w:rPr>
                <w:rStyle w:val="24"/>
              </w:rPr>
              <w:t>Абдулманапова</w:t>
            </w:r>
            <w:proofErr w:type="spellEnd"/>
            <w:r w:rsidRPr="00C91ED9">
              <w:rPr>
                <w:rStyle w:val="24"/>
              </w:rPr>
              <w:t>, 2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4 002,275</w:t>
            </w: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E5570" w:rsidRDefault="006E5570" w:rsidP="009F7EF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  <w:rPr>
                <w:rStyle w:val="24"/>
              </w:rPr>
            </w:pPr>
          </w:p>
        </w:tc>
      </w:tr>
      <w:tr w:rsidR="006E5570" w:rsidTr="006E5570">
        <w:tc>
          <w:tcPr>
            <w:tcW w:w="675" w:type="dxa"/>
            <w:tcBorders>
              <w:top w:val="nil"/>
              <w:bottom w:val="nil"/>
            </w:tcBorders>
          </w:tcPr>
          <w:p w:rsidR="006E5570" w:rsidRPr="00643569" w:rsidRDefault="006E5570" w:rsidP="009F7EF0">
            <w:pPr>
              <w:pStyle w:val="af"/>
              <w:numPr>
                <w:ilvl w:val="0"/>
                <w:numId w:val="3"/>
              </w:numPr>
              <w:spacing w:line="240" w:lineRule="exact"/>
              <w:ind w:left="0"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left"/>
            </w:pPr>
            <w:r w:rsidRPr="00C91ED9">
              <w:rPr>
                <w:rStyle w:val="24"/>
              </w:rPr>
              <w:t>ООО «</w:t>
            </w:r>
            <w:proofErr w:type="spellStart"/>
            <w:r w:rsidRPr="00C91ED9">
              <w:rPr>
                <w:rStyle w:val="24"/>
              </w:rPr>
              <w:t>Да</w:t>
            </w:r>
            <w:r>
              <w:rPr>
                <w:rStyle w:val="24"/>
              </w:rPr>
              <w:t>гсел</w:t>
            </w:r>
            <w:r w:rsidRPr="00C91ED9">
              <w:rPr>
                <w:rStyle w:val="24"/>
              </w:rPr>
              <w:t>ьхозтех</w:t>
            </w:r>
            <w:r>
              <w:rPr>
                <w:rStyle w:val="24"/>
              </w:rPr>
              <w:t>н</w:t>
            </w:r>
            <w:r w:rsidRPr="00C91ED9">
              <w:rPr>
                <w:rStyle w:val="24"/>
              </w:rPr>
              <w:t>ика</w:t>
            </w:r>
            <w:proofErr w:type="spellEnd"/>
            <w:r w:rsidRPr="00C91ED9">
              <w:rPr>
                <w:rStyle w:val="24"/>
              </w:rPr>
              <w:t>»</w:t>
            </w:r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proofErr w:type="spellStart"/>
            <w:r w:rsidRPr="00C91ED9">
              <w:rPr>
                <w:rStyle w:val="24"/>
              </w:rPr>
              <w:t>Каяк</w:t>
            </w:r>
            <w:r>
              <w:rPr>
                <w:rStyle w:val="24"/>
              </w:rPr>
              <w:t>ен</w:t>
            </w:r>
            <w:r w:rsidRPr="00C91ED9">
              <w:rPr>
                <w:rStyle w:val="24"/>
              </w:rPr>
              <w:t>тск</w:t>
            </w:r>
            <w:r>
              <w:rPr>
                <w:rStyle w:val="24"/>
              </w:rPr>
              <w:t>ий</w:t>
            </w:r>
            <w:proofErr w:type="spellEnd"/>
            <w:r>
              <w:rPr>
                <w:rStyle w:val="24"/>
              </w:rPr>
              <w:t xml:space="preserve"> ра</w:t>
            </w:r>
            <w:r w:rsidRPr="00C91ED9">
              <w:rPr>
                <w:rStyle w:val="24"/>
              </w:rPr>
              <w:t>йон</w:t>
            </w:r>
            <w:r>
              <w:rPr>
                <w:rStyle w:val="24"/>
              </w:rPr>
              <w:t>,</w:t>
            </w:r>
            <w:r w:rsidRPr="00C91ED9">
              <w:rPr>
                <w:rStyle w:val="24"/>
              </w:rPr>
              <w:br/>
              <w:t xml:space="preserve">с. </w:t>
            </w:r>
            <w:proofErr w:type="spellStart"/>
            <w:r>
              <w:rPr>
                <w:rStyle w:val="24"/>
              </w:rPr>
              <w:t>Н</w:t>
            </w:r>
            <w:r w:rsidRPr="00C91ED9">
              <w:rPr>
                <w:rStyle w:val="24"/>
              </w:rPr>
              <w:t>овокаякент</w:t>
            </w:r>
            <w:proofErr w:type="spellEnd"/>
          </w:p>
        </w:tc>
        <w:tc>
          <w:tcPr>
            <w:tcW w:w="2604" w:type="dxa"/>
            <w:tcBorders>
              <w:top w:val="nil"/>
              <w:bottom w:val="nil"/>
            </w:tcBorders>
          </w:tcPr>
          <w:p w:rsidR="006E5570" w:rsidRPr="00C91ED9" w:rsidRDefault="006E5570" w:rsidP="009F7EF0">
            <w:pPr>
              <w:pStyle w:val="20"/>
              <w:shd w:val="clear" w:color="auto" w:fill="auto"/>
              <w:spacing w:before="0" w:line="240" w:lineRule="exact"/>
              <w:jc w:val="center"/>
            </w:pPr>
            <w:r w:rsidRPr="00C91ED9">
              <w:rPr>
                <w:rStyle w:val="24"/>
              </w:rPr>
              <w:t>26 602,254</w:t>
            </w:r>
          </w:p>
        </w:tc>
      </w:tr>
    </w:tbl>
    <w:p w:rsidR="006E5570" w:rsidRDefault="006E5570" w:rsidP="009F7EF0">
      <w:pPr>
        <w:pStyle w:val="30"/>
        <w:shd w:val="clear" w:color="auto" w:fill="auto"/>
        <w:spacing w:after="0" w:line="240" w:lineRule="exact"/>
        <w:ind w:right="600"/>
        <w:rPr>
          <w:sz w:val="28"/>
        </w:rPr>
      </w:pPr>
    </w:p>
    <w:p w:rsidR="006E5570" w:rsidRPr="00C91ED9" w:rsidRDefault="006E5570" w:rsidP="009F7EF0">
      <w:pPr>
        <w:pStyle w:val="30"/>
        <w:shd w:val="clear" w:color="auto" w:fill="auto"/>
        <w:spacing w:after="0" w:line="240" w:lineRule="exact"/>
        <w:ind w:right="600"/>
        <w:rPr>
          <w:sz w:val="28"/>
        </w:rPr>
      </w:pPr>
    </w:p>
    <w:p w:rsidR="00C91ED9" w:rsidRDefault="00C91ED9" w:rsidP="009F7EF0">
      <w:pPr>
        <w:pStyle w:val="30"/>
        <w:shd w:val="clear" w:color="auto" w:fill="auto"/>
        <w:spacing w:after="0" w:line="240" w:lineRule="exact"/>
        <w:ind w:right="600"/>
      </w:pPr>
    </w:p>
    <w:p w:rsidR="00C91ED9" w:rsidRDefault="00C91ED9" w:rsidP="009F7EF0">
      <w:pPr>
        <w:pStyle w:val="30"/>
        <w:shd w:val="clear" w:color="auto" w:fill="auto"/>
        <w:spacing w:after="0" w:line="322" w:lineRule="exact"/>
        <w:ind w:right="600"/>
      </w:pPr>
    </w:p>
    <w:sectPr w:rsidR="00C91ED9" w:rsidSect="00F43E4E">
      <w:headerReference w:type="even" r:id="rId9"/>
      <w:headerReference w:type="default" r:id="rId10"/>
      <w:pgSz w:w="11900" w:h="16840" w:code="9"/>
      <w:pgMar w:top="1134" w:right="567" w:bottom="1134" w:left="1134" w:header="709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25B" w:rsidRDefault="007D625B">
      <w:r>
        <w:separator/>
      </w:r>
    </w:p>
  </w:endnote>
  <w:endnote w:type="continuationSeparator" w:id="0">
    <w:p w:rsidR="007D625B" w:rsidRDefault="007D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25B" w:rsidRDefault="007D625B"/>
  </w:footnote>
  <w:footnote w:type="continuationSeparator" w:id="0">
    <w:p w:rsidR="007D625B" w:rsidRDefault="007D62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20D" w:rsidRPr="00F20FD2" w:rsidRDefault="00AA320D" w:rsidP="00F20FD2">
    <w:pPr>
      <w:pStyle w:val="a8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0881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1326D" w:rsidRPr="00C1326D" w:rsidRDefault="00C1326D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1326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1326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1326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A4B94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C1326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320D" w:rsidRPr="00F20FD2" w:rsidRDefault="00AA320D" w:rsidP="00F20FD2">
    <w:pPr>
      <w:pStyle w:val="a8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C7A"/>
    <w:multiLevelType w:val="multilevel"/>
    <w:tmpl w:val="59C66A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E7056B"/>
    <w:multiLevelType w:val="hybridMultilevel"/>
    <w:tmpl w:val="26F2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A2FEF"/>
    <w:multiLevelType w:val="hybridMultilevel"/>
    <w:tmpl w:val="26F2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30"/>
    <w:rsid w:val="00027532"/>
    <w:rsid w:val="00060E39"/>
    <w:rsid w:val="00083319"/>
    <w:rsid w:val="0008453C"/>
    <w:rsid w:val="000A4951"/>
    <w:rsid w:val="001E0CA8"/>
    <w:rsid w:val="00217D66"/>
    <w:rsid w:val="002330F7"/>
    <w:rsid w:val="002B7140"/>
    <w:rsid w:val="003B2E58"/>
    <w:rsid w:val="003B4ACF"/>
    <w:rsid w:val="003C2330"/>
    <w:rsid w:val="00440F52"/>
    <w:rsid w:val="00487BBF"/>
    <w:rsid w:val="00487CF1"/>
    <w:rsid w:val="004E2762"/>
    <w:rsid w:val="00514081"/>
    <w:rsid w:val="00613D4A"/>
    <w:rsid w:val="00643569"/>
    <w:rsid w:val="006551EF"/>
    <w:rsid w:val="00675724"/>
    <w:rsid w:val="00684EFB"/>
    <w:rsid w:val="00697E8C"/>
    <w:rsid w:val="006E5570"/>
    <w:rsid w:val="006F3573"/>
    <w:rsid w:val="00717E90"/>
    <w:rsid w:val="00774BAE"/>
    <w:rsid w:val="00795212"/>
    <w:rsid w:val="007D625B"/>
    <w:rsid w:val="007D6D50"/>
    <w:rsid w:val="008A10E1"/>
    <w:rsid w:val="008A4B94"/>
    <w:rsid w:val="009977F0"/>
    <w:rsid w:val="009C1E35"/>
    <w:rsid w:val="009C26D3"/>
    <w:rsid w:val="009F7EF0"/>
    <w:rsid w:val="00A54DAA"/>
    <w:rsid w:val="00A9624B"/>
    <w:rsid w:val="00A974FF"/>
    <w:rsid w:val="00AA320D"/>
    <w:rsid w:val="00BA6F8B"/>
    <w:rsid w:val="00C1326D"/>
    <w:rsid w:val="00C80E1E"/>
    <w:rsid w:val="00C91ED9"/>
    <w:rsid w:val="00D4498A"/>
    <w:rsid w:val="00D52927"/>
    <w:rsid w:val="00D60097"/>
    <w:rsid w:val="00D72294"/>
    <w:rsid w:val="00E35A7D"/>
    <w:rsid w:val="00E4644E"/>
    <w:rsid w:val="00F20FD2"/>
    <w:rsid w:val="00F2266B"/>
    <w:rsid w:val="00F43E4E"/>
    <w:rsid w:val="00FA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3pt2pt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Pr>
      <w:rFonts w:ascii="Impact" w:eastAsia="Impact" w:hAnsi="Impact" w:cs="Impact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4pt2pt">
    <w:name w:val="Основной текст (3) + 14 pt;Не полужирный;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2pt0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ndara11pt">
    <w:name w:val="Основной текст (2) + Candara;11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Segoe UI" w:eastAsia="Segoe UI" w:hAnsi="Segoe UI" w:cs="Segoe UI"/>
      <w:sz w:val="17"/>
      <w:szCs w:val="17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Impact" w:eastAsia="Impact" w:hAnsi="Impact" w:cs="Impact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jc w:val="center"/>
    </w:pPr>
    <w:rPr>
      <w:rFonts w:ascii="Century Gothic" w:eastAsia="Century Gothic" w:hAnsi="Century Gothic" w:cs="Century Gothic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0FD2"/>
    <w:rPr>
      <w:color w:val="000000"/>
    </w:rPr>
  </w:style>
  <w:style w:type="paragraph" w:styleId="aa">
    <w:name w:val="footer"/>
    <w:basedOn w:val="a"/>
    <w:link w:val="ab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0FD2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D7229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2294"/>
    <w:rPr>
      <w:rFonts w:ascii="Segoe UI" w:hAnsi="Segoe UI" w:cs="Segoe UI"/>
      <w:color w:val="000000"/>
      <w:sz w:val="18"/>
      <w:szCs w:val="18"/>
    </w:rPr>
  </w:style>
  <w:style w:type="table" w:styleId="ae">
    <w:name w:val="Table Grid"/>
    <w:basedOn w:val="a1"/>
    <w:uiPriority w:val="59"/>
    <w:rsid w:val="0069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6435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3pt2pt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Pr>
      <w:rFonts w:ascii="Impact" w:eastAsia="Impact" w:hAnsi="Impact" w:cs="Impact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4pt2pt">
    <w:name w:val="Основной текст (3) + 14 pt;Не полужирный;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2pt0">
    <w:name w:val="Основной текст (2) + 13 pt;Курсив;Интервал 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ndara11pt">
    <w:name w:val="Основной текст (2) + Candara;11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Segoe UI" w:eastAsia="Segoe UI" w:hAnsi="Segoe UI" w:cs="Segoe UI"/>
      <w:sz w:val="17"/>
      <w:szCs w:val="17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Impact" w:eastAsia="Impact" w:hAnsi="Impact" w:cs="Impact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line="0" w:lineRule="atLeast"/>
      <w:jc w:val="center"/>
    </w:pPr>
    <w:rPr>
      <w:rFonts w:ascii="Century Gothic" w:eastAsia="Century Gothic" w:hAnsi="Century Gothic" w:cs="Century Gothic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0FD2"/>
    <w:rPr>
      <w:color w:val="000000"/>
    </w:rPr>
  </w:style>
  <w:style w:type="paragraph" w:styleId="aa">
    <w:name w:val="footer"/>
    <w:basedOn w:val="a"/>
    <w:link w:val="ab"/>
    <w:uiPriority w:val="99"/>
    <w:unhideWhenUsed/>
    <w:rsid w:val="00F20F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0FD2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D7229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72294"/>
    <w:rPr>
      <w:rFonts w:ascii="Segoe UI" w:hAnsi="Segoe UI" w:cs="Segoe UI"/>
      <w:color w:val="000000"/>
      <w:sz w:val="18"/>
      <w:szCs w:val="18"/>
    </w:rPr>
  </w:style>
  <w:style w:type="table" w:styleId="ae">
    <w:name w:val="Table Grid"/>
    <w:basedOn w:val="a1"/>
    <w:uiPriority w:val="59"/>
    <w:rsid w:val="00697E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6435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F29F7-EF5A-4A5A-ABD9-3149277F8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25</cp:revision>
  <cp:lastPrinted>2016-08-30T12:55:00Z</cp:lastPrinted>
  <dcterms:created xsi:type="dcterms:W3CDTF">2016-08-15T11:53:00Z</dcterms:created>
  <dcterms:modified xsi:type="dcterms:W3CDTF">2016-11-11T14:33:00Z</dcterms:modified>
</cp:coreProperties>
</file>